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2"/>
        <w:rPr>
          <w:rFonts w:hint="eastAsia" w:ascii="仿宋_GB2312" w:hAnsi="仿宋_GB2312" w:eastAsia="仿宋_GB2312" w:cs="仿宋_GB2312"/>
          <w:kern w:val="2"/>
          <w:sz w:val="32"/>
          <w:szCs w:val="32"/>
          <w:lang w:val="en-US" w:eastAsia="zh-CN" w:bidi="ar-SA"/>
        </w:rPr>
      </w:pPr>
      <w:r>
        <w:drawing>
          <wp:inline distT="0" distB="0" distL="114300" distR="114300">
            <wp:extent cx="4559300" cy="3532505"/>
            <wp:effectExtent l="0" t="0" r="1270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59300" cy="3532505"/>
                    </a:xfrm>
                    <a:prstGeom prst="rect">
                      <a:avLst/>
                    </a:prstGeom>
                    <a:noFill/>
                    <a:ln>
                      <a:noFill/>
                    </a:ln>
                  </pic:spPr>
                </pic:pic>
              </a:graphicData>
            </a:graphic>
          </wp:inline>
        </w:drawing>
      </w:r>
    </w:p>
    <w:p w14:paraId="0631D479">
      <w:pPr>
        <w:pStyle w:val="2"/>
        <w:rPr>
          <w:rFonts w:hint="eastAsia" w:ascii="仿宋_GB2312" w:hAnsi="仿宋_GB2312" w:eastAsia="仿宋_GB2312" w:cs="仿宋_GB2312"/>
          <w:kern w:val="2"/>
          <w:sz w:val="32"/>
          <w:szCs w:val="32"/>
          <w:lang w:val="en-US" w:eastAsia="zh-CN" w:bidi="ar-SA"/>
        </w:rPr>
      </w:pPr>
    </w:p>
    <w:p w14:paraId="5CEECE4B">
      <w:pPr>
        <w:pStyle w:val="2"/>
        <w:rPr>
          <w:rFonts w:hint="eastAsia" w:ascii="仿宋_GB2312" w:hAnsi="仿宋_GB2312" w:eastAsia="仿宋_GB2312" w:cs="仿宋_GB2312"/>
          <w:kern w:val="2"/>
          <w:sz w:val="32"/>
          <w:szCs w:val="32"/>
          <w:lang w:val="en-US" w:eastAsia="zh-CN" w:bidi="ar-SA"/>
        </w:rPr>
      </w:pPr>
    </w:p>
    <w:p w14:paraId="7795D3C2">
      <w:pPr>
        <w:pStyle w:val="2"/>
        <w:rPr>
          <w:rFonts w:hint="eastAsia" w:ascii="仿宋_GB2312" w:hAnsi="仿宋_GB2312" w:eastAsia="仿宋_GB2312" w:cs="仿宋_GB2312"/>
          <w:kern w:val="2"/>
          <w:sz w:val="32"/>
          <w:szCs w:val="32"/>
          <w:lang w:val="en-US" w:eastAsia="zh-CN" w:bidi="ar-SA"/>
        </w:rPr>
      </w:pPr>
    </w:p>
    <w:p w14:paraId="1E4C3E69">
      <w:pPr>
        <w:pStyle w:val="2"/>
        <w:rPr>
          <w:rFonts w:hint="eastAsia" w:ascii="仿宋_GB2312" w:hAnsi="仿宋_GB2312" w:eastAsia="仿宋_GB2312" w:cs="仿宋_GB2312"/>
          <w:kern w:val="2"/>
          <w:sz w:val="32"/>
          <w:szCs w:val="32"/>
          <w:lang w:val="en-US" w:eastAsia="zh-CN" w:bidi="ar-SA"/>
        </w:rPr>
      </w:pPr>
    </w:p>
    <w:p w14:paraId="3A8740D8">
      <w:pPr>
        <w:pStyle w:val="2"/>
        <w:rPr>
          <w:rFonts w:hint="eastAsia" w:ascii="仿宋_GB2312" w:hAnsi="仿宋_GB2312" w:eastAsia="仿宋_GB2312" w:cs="仿宋_GB2312"/>
          <w:kern w:val="2"/>
          <w:sz w:val="32"/>
          <w:szCs w:val="32"/>
          <w:lang w:val="en-US" w:eastAsia="zh-CN" w:bidi="ar-SA"/>
        </w:rPr>
      </w:pPr>
    </w:p>
    <w:p w14:paraId="14A692C6">
      <w:pPr>
        <w:pStyle w:val="2"/>
        <w:rPr>
          <w:rFonts w:hint="eastAsia" w:ascii="仿宋_GB2312" w:hAnsi="仿宋_GB2312" w:eastAsia="仿宋_GB2312" w:cs="仿宋_GB2312"/>
          <w:kern w:val="2"/>
          <w:sz w:val="32"/>
          <w:szCs w:val="32"/>
          <w:lang w:val="en-US" w:eastAsia="zh-CN" w:bidi="ar-SA"/>
        </w:rPr>
      </w:pPr>
      <w:bookmarkStart w:id="1" w:name="_GoBack"/>
      <w:r>
        <w:drawing>
          <wp:anchor distT="0" distB="0" distL="114300" distR="114300" simplePos="0" relativeHeight="251659264" behindDoc="1" locked="0" layoutInCell="1" allowOverlap="1">
            <wp:simplePos x="0" y="0"/>
            <wp:positionH relativeFrom="column">
              <wp:posOffset>-95250</wp:posOffset>
            </wp:positionH>
            <wp:positionV relativeFrom="paragraph">
              <wp:posOffset>46990</wp:posOffset>
            </wp:positionV>
            <wp:extent cx="5269865" cy="3413125"/>
            <wp:effectExtent l="0" t="0" r="6985" b="158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9865" cy="3413125"/>
                    </a:xfrm>
                    <a:prstGeom prst="rect">
                      <a:avLst/>
                    </a:prstGeom>
                    <a:noFill/>
                    <a:ln>
                      <a:noFill/>
                    </a:ln>
                  </pic:spPr>
                </pic:pic>
              </a:graphicData>
            </a:graphic>
          </wp:anchor>
        </w:drawing>
      </w:r>
      <w:bookmarkEnd w:id="1"/>
    </w:p>
    <w:p w14:paraId="452ED039">
      <w:pPr>
        <w:pStyle w:val="2"/>
        <w:rPr>
          <w:rFonts w:hint="eastAsia" w:ascii="仿宋_GB2312" w:hAnsi="仿宋_GB2312" w:eastAsia="仿宋_GB2312" w:cs="仿宋_GB2312"/>
          <w:kern w:val="2"/>
          <w:sz w:val="32"/>
          <w:szCs w:val="32"/>
          <w:lang w:val="en-US" w:eastAsia="zh-CN" w:bidi="ar-SA"/>
        </w:rPr>
      </w:pPr>
    </w:p>
    <w:p w14:paraId="3EAF173D">
      <w:pPr>
        <w:pStyle w:val="2"/>
        <w:rPr>
          <w:rFonts w:hint="default" w:ascii="仿宋_GB2312" w:hAnsi="仿宋_GB2312" w:eastAsia="仿宋_GB2312" w:cs="仿宋_GB2312"/>
          <w:kern w:val="2"/>
          <w:sz w:val="32"/>
          <w:szCs w:val="32"/>
          <w:lang w:val="en-US" w:eastAsia="zh-CN" w:bidi="ar-SA"/>
        </w:rPr>
      </w:pPr>
    </w:p>
    <w:p w14:paraId="2567CF1E">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0799CD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2F07D1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511483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B0CBE94">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005627C">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68648B48">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9AE1DD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B61D1AD">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(报名单位名称 )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010AF0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EDF64C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A356458">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6D27835">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727690FD">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E97280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636F6C19">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17170092">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 xml:space="preserve">115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 xml:space="preserve"> 49</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2"/>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115</w:t>
      </w:r>
      <w:r>
        <w:rPr>
          <w:rFonts w:hint="eastAsia" w:ascii="仿宋_GB2312" w:hAnsi="仿宋_GB2312" w:eastAsia="仿宋_GB2312" w:cs="仿宋_GB2312"/>
          <w:sz w:val="32"/>
          <w:szCs w:val="32"/>
          <w:u w:val="none"/>
          <w:lang w:val="en-US" w:eastAsia="zh-CN"/>
        </w:rPr>
        <w:t xml:space="preserve"> 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2"/>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 xml:space="preserve">115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0270815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CCE2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2025-06-09T03:04:45Z</dcterms:created>
  <dc:creator>Administrator</dc:creator>
  <cp:lastModifiedBy>宜创公司</cp:lastModifiedBy>
  <dcterms:modified xsi:type="dcterms:W3CDTF">2025-06-09T03:05:29Z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eyJoZGlkIjoiNzc4ZGU1NjkzZmExZjliMzZkMDc5ZTFjZTRiODViMjciLCJ1c2VySWQiOiI0MzkyOTQ2MDUifQ==</vt:lpwstr>
  </property>
  <property fmtid="{D5CDD505-2E9C-101B-9397-08002B2CF9AE}" pid="4" name="ICV">
    <vt:lpwstr>4140F80D444940EDB9D66340A6340F66_12</vt:lpwstr>
  </property>
</Properties>
</file>